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B33D39">
        <w:rPr>
          <w:rFonts w:ascii="Arial" w:hAnsi="Arial" w:cs="Arial"/>
          <w:b/>
        </w:rPr>
        <w:t>1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B33D39">
        <w:rPr>
          <w:rFonts w:ascii="Arial" w:hAnsi="Arial" w:cs="Arial"/>
          <w:b/>
        </w:rPr>
        <w:t>Satur</w:t>
      </w:r>
      <w:r w:rsidR="00A87A04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B33D39" w:rsidRDefault="00B33D39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A65A9" w:rsidRDefault="00595BF5" w:rsidP="008A65A9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This activity is adding a lot of additional load to the construction and start up crew as well as an impact on the </w:t>
      </w:r>
      <w:r w:rsidR="008A65A9" w:rsidRPr="008A65A9">
        <w:rPr>
          <w:b/>
          <w:i/>
        </w:rPr>
        <w:lastRenderedPageBreak/>
        <w:t>schedule. Additional materials are being purchased to resolve the situation.</w:t>
      </w:r>
    </w:p>
    <w:p w:rsidR="008A65A9" w:rsidRPr="004410AF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8A65A9" w:rsidRPr="008A65A9" w:rsidRDefault="008A65A9" w:rsidP="008A65A9">
      <w:pPr>
        <w:pStyle w:val="ListParagraph"/>
        <w:numPr>
          <w:ilvl w:val="0"/>
          <w:numId w:val="31"/>
        </w:numPr>
        <w:jc w:val="both"/>
      </w:pPr>
      <w:r w:rsidRPr="008A65A9">
        <w:rPr>
          <w:b/>
          <w:i/>
        </w:rPr>
        <w:t xml:space="preserve">Materials and equipment delivery delays are having a big impact on the construction and star-up schedule and associated activities. Equipment and Materials such as LM6000 expansion joint (ETA: 09-20-09); power and control cable (ETAs: 09-13 &amp; 09-20-2010) -70-65% of the cable; pump-motors for the LM6000 lube oil and gas compressor cooling system; instrumentation, among others. </w:t>
      </w:r>
      <w:r w:rsidRPr="008A65A9">
        <w:t xml:space="preserve">  </w:t>
      </w:r>
    </w:p>
    <w:p w:rsidR="008A65A9" w:rsidRPr="00B8494C" w:rsidRDefault="008A65A9" w:rsidP="008A65A9">
      <w:pPr>
        <w:pStyle w:val="ListParagraph"/>
        <w:ind w:left="795"/>
      </w:pPr>
    </w:p>
    <w:p w:rsidR="004C06A1" w:rsidRPr="00363B9B" w:rsidRDefault="004C06A1" w:rsidP="008A65A9">
      <w:pPr>
        <w:pStyle w:val="ListParagraph"/>
        <w:ind w:left="3240"/>
      </w:pPr>
    </w:p>
    <w:p w:rsidR="00BB7094" w:rsidRPr="00F173E0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>EDGI just advised that additional equipment will be needed to be able to treat the water based on the new sample analysis provided by SIDOR. A contract change order is in the works.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FD17F9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GT 200 Exterior painting ongoing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E31815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8879B3" w:rsidRPr="00A60BB4" w:rsidRDefault="008879B3" w:rsidP="00A60BB4">
      <w:pPr>
        <w:pStyle w:val="ListParagraph"/>
        <w:numPr>
          <w:ilvl w:val="2"/>
          <w:numId w:val="24"/>
        </w:numPr>
        <w:rPr>
          <w:b/>
        </w:rPr>
      </w:pPr>
      <w:r>
        <w:t>GT 100 &amp; 200 Install pipe supports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</w:t>
      </w:r>
      <w:r w:rsidR="00102C37">
        <w:t>Finalizing installation/Tubing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8879B3" w:rsidRPr="004A2307" w:rsidRDefault="008879B3" w:rsidP="00DD4BAD">
      <w:pPr>
        <w:pStyle w:val="ListParagraph"/>
        <w:numPr>
          <w:ilvl w:val="2"/>
          <w:numId w:val="24"/>
        </w:numPr>
        <w:rPr>
          <w:b/>
        </w:rPr>
      </w:pPr>
      <w:r>
        <w:t>GT 300 Final alignment in process</w:t>
      </w:r>
    </w:p>
    <w:p w:rsidR="004A2307" w:rsidRPr="004A2307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4A2307" w:rsidRPr="00DD4BAD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Vent Piping on Enclosure</w:t>
      </w:r>
    </w:p>
    <w:p w:rsidR="0099097C" w:rsidRPr="00A215CA" w:rsidRDefault="00E0234F" w:rsidP="004A230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A215CA" w:rsidRPr="004A2307" w:rsidRDefault="00A215CA" w:rsidP="004A2307">
      <w:pPr>
        <w:pStyle w:val="ListParagraph"/>
        <w:numPr>
          <w:ilvl w:val="2"/>
          <w:numId w:val="24"/>
        </w:numPr>
        <w:rPr>
          <w:b/>
        </w:rPr>
      </w:pPr>
      <w:r>
        <w:t>BOP Install vent piping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4D78DE">
        <w:t>install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A215CA">
        <w:t xml:space="preserve"> ring wall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FA0B56" w:rsidRDefault="00FA0B56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33D39">
        <w:t>Water Treatment Bldg install cable tray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Gas compressors </w:t>
      </w:r>
      <w:r w:rsidR="005B0FB9">
        <w:t>install 15 kv cable to HV 300 panel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363B9B">
        <w:rPr>
          <w:b/>
          <w:i/>
        </w:rPr>
        <w:t xml:space="preserve">The first repaired motor will be available </w:t>
      </w:r>
      <w:r w:rsidR="008A65A9">
        <w:rPr>
          <w:b/>
          <w:i/>
        </w:rPr>
        <w:t xml:space="preserve">the week of </w:t>
      </w:r>
      <w:r w:rsidR="00363B9B">
        <w:rPr>
          <w:b/>
          <w:i/>
        </w:rPr>
        <w:t>14 Sept 2010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Pr="004242AD">
        <w:t xml:space="preserve">Cable procurement is ongoing. Schedule is being </w:t>
      </w:r>
      <w:r w:rsidRPr="004242AD">
        <w:lastRenderedPageBreak/>
        <w:t xml:space="preserve">severely impacted due to lack of cable on site. </w:t>
      </w:r>
      <w:r w:rsidRPr="00E8233C">
        <w:t xml:space="preserve">750 &amp; 500 mcm Cable is expected to arrive </w:t>
      </w:r>
      <w:r w:rsidR="008A65A9">
        <w:t>12</w:t>
      </w:r>
      <w:r w:rsidRPr="00E8233C">
        <w:t xml:space="preserve"> Sept 2010. Balance of cable required for first fire is in Houston. 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FD5FE3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1" name="Picture 1" descr="HPIM5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0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5003AD" w:rsidRDefault="00FD5FE3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Existing Switch Yard Trench - Cable Installation</w:t>
      </w:r>
    </w:p>
    <w:sectPr w:rsidR="005003AD" w:rsidSect="0044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6A" w:rsidRDefault="00F5406A" w:rsidP="00993F9C">
      <w:r>
        <w:separator/>
      </w:r>
    </w:p>
  </w:endnote>
  <w:endnote w:type="continuationSeparator" w:id="0">
    <w:p w:rsidR="00F5406A" w:rsidRDefault="00F5406A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6A" w:rsidRDefault="00F5406A" w:rsidP="00993F9C">
      <w:r>
        <w:separator/>
      </w:r>
    </w:p>
  </w:footnote>
  <w:footnote w:type="continuationSeparator" w:id="0">
    <w:p w:rsidR="00F5406A" w:rsidRDefault="00F5406A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781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3BA6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5C07"/>
    <w:rsid w:val="008876FB"/>
    <w:rsid w:val="008879B3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7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DFB2-8284-415D-8A5C-2AF78D90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5</cp:revision>
  <cp:lastPrinted>2010-09-11T21:57:00Z</cp:lastPrinted>
  <dcterms:created xsi:type="dcterms:W3CDTF">2010-09-11T20:20:00Z</dcterms:created>
  <dcterms:modified xsi:type="dcterms:W3CDTF">2010-09-11T21:57:00Z</dcterms:modified>
</cp:coreProperties>
</file>